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804663">
        <w:rPr>
          <w:rFonts w:eastAsia="Times New Roman"/>
          <w:sz w:val="24"/>
          <w:szCs w:val="24"/>
          <w:u w:val="single"/>
          <w:lang w:eastAsia="ru-RU"/>
        </w:rPr>
        <w:t>1072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804663">
        <w:rPr>
          <w:rFonts w:eastAsia="Times New Roman"/>
          <w:sz w:val="24"/>
          <w:szCs w:val="24"/>
          <w:u w:val="single"/>
          <w:lang w:eastAsia="ru-RU"/>
        </w:rPr>
        <w:t>24.11</w:t>
      </w:r>
      <w:r w:rsidR="004C127E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804663">
        <w:rPr>
          <w:rFonts w:eastAsia="Times New Roman"/>
          <w:sz w:val="24"/>
          <w:szCs w:val="24"/>
          <w:u w:val="single"/>
          <w:lang w:eastAsia="ru-RU"/>
        </w:rPr>
        <w:t>О "КСМ-КОМПЛЕКТ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4C127E">
        <w:rPr>
          <w:rFonts w:eastAsia="Times New Roman"/>
          <w:sz w:val="24"/>
          <w:szCs w:val="24"/>
          <w:u w:val="single"/>
          <w:lang w:eastAsia="ru-RU"/>
        </w:rPr>
        <w:t>строительных материалов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0A3B6C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551"/>
        <w:gridCol w:w="2552"/>
        <w:gridCol w:w="1559"/>
        <w:gridCol w:w="1276"/>
        <w:gridCol w:w="2371"/>
        <w:gridCol w:w="1598"/>
      </w:tblGrid>
      <w:tr w:rsidR="000A3B6C" w:rsidRPr="006B0633" w:rsidTr="00601FC3">
        <w:tc>
          <w:tcPr>
            <w:tcW w:w="1101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Дата оплаты</w:t>
            </w:r>
          </w:p>
        </w:tc>
        <w:tc>
          <w:tcPr>
            <w:tcW w:w="992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Сумма оплаты</w:t>
            </w:r>
          </w:p>
        </w:tc>
        <w:tc>
          <w:tcPr>
            <w:tcW w:w="1276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Авансовый платеж</w:t>
            </w:r>
          </w:p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(да/нет)</w:t>
            </w:r>
          </w:p>
        </w:tc>
        <w:tc>
          <w:tcPr>
            <w:tcW w:w="2551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Наименование, номер и дата документа приемки</w:t>
            </w:r>
          </w:p>
        </w:tc>
        <w:tc>
          <w:tcPr>
            <w:tcW w:w="2552" w:type="dxa"/>
          </w:tcPr>
          <w:p w:rsidR="000A3B6C" w:rsidRPr="00601FC3" w:rsidRDefault="000A3B6C" w:rsidP="00B45F34">
            <w:pPr>
              <w:jc w:val="center"/>
              <w:rPr>
                <w:bCs/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Позиция договора</w:t>
            </w:r>
          </w:p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(</w:t>
            </w:r>
            <w:bookmarkStart w:id="0" w:name="_GoBack"/>
            <w:bookmarkEnd w:id="0"/>
            <w:r w:rsidRPr="00601FC3">
              <w:rPr>
                <w:bCs/>
                <w:sz w:val="24"/>
                <w:szCs w:val="24"/>
              </w:rPr>
              <w:t>ОКПД</w:t>
            </w:r>
            <w:proofErr w:type="gramStart"/>
            <w:r w:rsidRPr="00601FC3">
              <w:rPr>
                <w:bCs/>
                <w:sz w:val="24"/>
                <w:szCs w:val="24"/>
              </w:rPr>
              <w:t>2</w:t>
            </w:r>
            <w:proofErr w:type="gramEnd"/>
            <w:r w:rsidRPr="00601FC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2371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Объем финансового обеспечения*</w:t>
            </w:r>
          </w:p>
        </w:tc>
      </w:tr>
      <w:tr w:rsidR="006421E8" w:rsidRPr="006B0633" w:rsidTr="00601FC3">
        <w:tc>
          <w:tcPr>
            <w:tcW w:w="1101" w:type="dxa"/>
            <w:vMerge w:val="restart"/>
          </w:tcPr>
          <w:p w:rsidR="006421E8" w:rsidRPr="006B0633" w:rsidRDefault="006421E8" w:rsidP="00B45F34">
            <w:pPr>
              <w:jc w:val="center"/>
            </w:pPr>
          </w:p>
        </w:tc>
        <w:tc>
          <w:tcPr>
            <w:tcW w:w="992" w:type="dxa"/>
            <w:vMerge w:val="restart"/>
          </w:tcPr>
          <w:p w:rsidR="006421E8" w:rsidRPr="006B0633" w:rsidRDefault="006421E8" w:rsidP="00B45F3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421E8" w:rsidRPr="006B0633" w:rsidRDefault="006421E8" w:rsidP="00B45F34">
            <w:pPr>
              <w:jc w:val="center"/>
            </w:pPr>
          </w:p>
        </w:tc>
        <w:tc>
          <w:tcPr>
            <w:tcW w:w="2551" w:type="dxa"/>
            <w:vMerge w:val="restart"/>
          </w:tcPr>
          <w:p w:rsidR="006421E8" w:rsidRDefault="006421E8" w:rsidP="00B45F34">
            <w:pPr>
              <w:jc w:val="center"/>
              <w:rPr>
                <w:bCs/>
                <w:sz w:val="20"/>
                <w:szCs w:val="20"/>
              </w:rPr>
            </w:pPr>
          </w:p>
          <w:p w:rsidR="006421E8" w:rsidRDefault="006421E8" w:rsidP="00B45F34">
            <w:pPr>
              <w:jc w:val="center"/>
              <w:rPr>
                <w:bCs/>
                <w:sz w:val="20"/>
                <w:szCs w:val="20"/>
              </w:rPr>
            </w:pPr>
          </w:p>
          <w:p w:rsidR="006421E8" w:rsidRDefault="006421E8" w:rsidP="00B45F34">
            <w:pPr>
              <w:jc w:val="center"/>
              <w:rPr>
                <w:bCs/>
                <w:sz w:val="20"/>
                <w:szCs w:val="20"/>
              </w:rPr>
            </w:pPr>
          </w:p>
          <w:p w:rsidR="006421E8" w:rsidRPr="00684D79" w:rsidRDefault="006421E8" w:rsidP="00B45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УПД №27 от 10.03</w:t>
            </w:r>
            <w:r w:rsidRPr="00684D79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3</w:t>
            </w:r>
          </w:p>
          <w:p w:rsidR="006421E8" w:rsidRPr="006B0633" w:rsidRDefault="006421E8" w:rsidP="006421E8">
            <w:pPr>
              <w:jc w:val="center"/>
            </w:pPr>
            <w:r>
              <w:rPr>
                <w:bCs/>
                <w:sz w:val="20"/>
                <w:szCs w:val="20"/>
              </w:rPr>
              <w:t>Получено</w:t>
            </w:r>
            <w:r w:rsidRPr="00684D7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20.03.2023</w:t>
            </w:r>
          </w:p>
        </w:tc>
        <w:tc>
          <w:tcPr>
            <w:tcW w:w="2552" w:type="dxa"/>
            <w:vAlign w:val="center"/>
          </w:tcPr>
          <w:p w:rsidR="006421E8" w:rsidRDefault="006421E8" w:rsidP="00B45F34">
            <w:pPr>
              <w:jc w:val="center"/>
              <w:rPr>
                <w:sz w:val="22"/>
                <w:szCs w:val="22"/>
              </w:rPr>
            </w:pPr>
            <w:r w:rsidRPr="000C7666">
              <w:rPr>
                <w:sz w:val="22"/>
                <w:szCs w:val="22"/>
              </w:rPr>
              <w:t xml:space="preserve">Панель декоративная, толщиной 18 мм. Шпон Американский орех, покрытие: грунт, лак </w:t>
            </w:r>
            <w:proofErr w:type="spellStart"/>
            <w:r w:rsidRPr="000C7666">
              <w:rPr>
                <w:sz w:val="22"/>
                <w:szCs w:val="22"/>
              </w:rPr>
              <w:t>Saerlak</w:t>
            </w:r>
            <w:proofErr w:type="spellEnd"/>
            <w:r w:rsidRPr="000C7666">
              <w:rPr>
                <w:sz w:val="22"/>
                <w:szCs w:val="22"/>
              </w:rPr>
              <w:t>"</w:t>
            </w:r>
          </w:p>
          <w:p w:rsidR="006421E8" w:rsidRPr="00866870" w:rsidRDefault="006421E8" w:rsidP="00B45F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16.21.12.120</w:t>
            </w:r>
          </w:p>
        </w:tc>
        <w:tc>
          <w:tcPr>
            <w:tcW w:w="1559" w:type="dxa"/>
            <w:vAlign w:val="center"/>
          </w:tcPr>
          <w:p w:rsidR="006421E8" w:rsidRPr="00866870" w:rsidRDefault="006421E8" w:rsidP="00B45F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158,03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421E8" w:rsidRPr="00866870" w:rsidRDefault="006421E8" w:rsidP="00B45F3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12 500,00</w:t>
            </w:r>
          </w:p>
        </w:tc>
        <w:tc>
          <w:tcPr>
            <w:tcW w:w="2371" w:type="dxa"/>
            <w:vAlign w:val="center"/>
          </w:tcPr>
          <w:p w:rsidR="006421E8" w:rsidRPr="00866870" w:rsidRDefault="006421E8" w:rsidP="00B45F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98" w:type="dxa"/>
          </w:tcPr>
          <w:p w:rsidR="006421E8" w:rsidRPr="006B0633" w:rsidRDefault="006421E8" w:rsidP="00B45F34">
            <w:pPr>
              <w:jc w:val="center"/>
            </w:pPr>
          </w:p>
        </w:tc>
      </w:tr>
      <w:tr w:rsidR="006421E8" w:rsidRPr="006B0633" w:rsidTr="00601FC3">
        <w:tc>
          <w:tcPr>
            <w:tcW w:w="1101" w:type="dxa"/>
            <w:vMerge/>
          </w:tcPr>
          <w:p w:rsidR="006421E8" w:rsidRPr="006B0633" w:rsidRDefault="006421E8" w:rsidP="00B45F34">
            <w:pPr>
              <w:jc w:val="center"/>
            </w:pPr>
          </w:p>
        </w:tc>
        <w:tc>
          <w:tcPr>
            <w:tcW w:w="992" w:type="dxa"/>
            <w:vMerge/>
          </w:tcPr>
          <w:p w:rsidR="006421E8" w:rsidRPr="006B0633" w:rsidRDefault="006421E8" w:rsidP="00B45F34">
            <w:pPr>
              <w:jc w:val="center"/>
            </w:pPr>
          </w:p>
        </w:tc>
        <w:tc>
          <w:tcPr>
            <w:tcW w:w="1276" w:type="dxa"/>
            <w:vMerge/>
          </w:tcPr>
          <w:p w:rsidR="006421E8" w:rsidRPr="006B0633" w:rsidRDefault="006421E8" w:rsidP="00B45F34">
            <w:pPr>
              <w:jc w:val="center"/>
            </w:pPr>
          </w:p>
        </w:tc>
        <w:tc>
          <w:tcPr>
            <w:tcW w:w="2551" w:type="dxa"/>
            <w:vMerge/>
          </w:tcPr>
          <w:p w:rsidR="006421E8" w:rsidRPr="006B0633" w:rsidRDefault="006421E8" w:rsidP="006421E8">
            <w:pPr>
              <w:jc w:val="center"/>
            </w:pPr>
          </w:p>
        </w:tc>
        <w:tc>
          <w:tcPr>
            <w:tcW w:w="2552" w:type="dxa"/>
            <w:vAlign w:val="center"/>
          </w:tcPr>
          <w:p w:rsidR="006421E8" w:rsidRDefault="006421E8" w:rsidP="00B45F34">
            <w:pPr>
              <w:jc w:val="center"/>
              <w:rPr>
                <w:sz w:val="22"/>
                <w:szCs w:val="22"/>
              </w:rPr>
            </w:pPr>
            <w:proofErr w:type="gramStart"/>
            <w:r w:rsidRPr="000C7666">
              <w:rPr>
                <w:sz w:val="22"/>
                <w:szCs w:val="22"/>
              </w:rPr>
              <w:t>Комплектующие к деревянной 3D панели.</w:t>
            </w:r>
            <w:proofErr w:type="gramEnd"/>
          </w:p>
          <w:p w:rsidR="006421E8" w:rsidRPr="00866870" w:rsidRDefault="006421E8" w:rsidP="00B45F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16.21.12.190</w:t>
            </w:r>
          </w:p>
        </w:tc>
        <w:tc>
          <w:tcPr>
            <w:tcW w:w="1559" w:type="dxa"/>
            <w:vAlign w:val="center"/>
          </w:tcPr>
          <w:p w:rsidR="006421E8" w:rsidRPr="00866870" w:rsidRDefault="006421E8" w:rsidP="00B45F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150,50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421E8" w:rsidRPr="00866870" w:rsidRDefault="006421E8" w:rsidP="00B45F3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1 765,00</w:t>
            </w:r>
          </w:p>
        </w:tc>
        <w:tc>
          <w:tcPr>
            <w:tcW w:w="2371" w:type="dxa"/>
            <w:vAlign w:val="center"/>
          </w:tcPr>
          <w:p w:rsidR="006421E8" w:rsidRPr="009F7925" w:rsidRDefault="006421E8" w:rsidP="00B45F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98" w:type="dxa"/>
          </w:tcPr>
          <w:p w:rsidR="006421E8" w:rsidRPr="006B0633" w:rsidRDefault="006421E8" w:rsidP="00B45F34">
            <w:pPr>
              <w:jc w:val="center"/>
            </w:pPr>
          </w:p>
        </w:tc>
      </w:tr>
    </w:tbl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6421E8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761DF" wp14:editId="3B9274F7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AtyYAz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6421E8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00C2D" wp14:editId="621FC2E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43815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1.5pt;margin-top:3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L6ArL3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FF62F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4330"/>
    <w:rsid w:val="000A3B6C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3EFE"/>
    <w:rsid w:val="0026537E"/>
    <w:rsid w:val="002859AD"/>
    <w:rsid w:val="002937A4"/>
    <w:rsid w:val="002B4B95"/>
    <w:rsid w:val="002E0A82"/>
    <w:rsid w:val="00311D9A"/>
    <w:rsid w:val="00326158"/>
    <w:rsid w:val="00332CC6"/>
    <w:rsid w:val="003C667B"/>
    <w:rsid w:val="00413530"/>
    <w:rsid w:val="00425B31"/>
    <w:rsid w:val="00442095"/>
    <w:rsid w:val="00450375"/>
    <w:rsid w:val="004B361D"/>
    <w:rsid w:val="004C127E"/>
    <w:rsid w:val="005126B5"/>
    <w:rsid w:val="00570AAD"/>
    <w:rsid w:val="0057796B"/>
    <w:rsid w:val="00596764"/>
    <w:rsid w:val="005C0D8C"/>
    <w:rsid w:val="00601FC3"/>
    <w:rsid w:val="006266D9"/>
    <w:rsid w:val="00641C39"/>
    <w:rsid w:val="006421E8"/>
    <w:rsid w:val="0066746A"/>
    <w:rsid w:val="006B4BFD"/>
    <w:rsid w:val="006B5731"/>
    <w:rsid w:val="006D7820"/>
    <w:rsid w:val="007412F7"/>
    <w:rsid w:val="0078514A"/>
    <w:rsid w:val="00804663"/>
    <w:rsid w:val="0083035B"/>
    <w:rsid w:val="00836C06"/>
    <w:rsid w:val="008A11A3"/>
    <w:rsid w:val="008D0AF2"/>
    <w:rsid w:val="00916EF0"/>
    <w:rsid w:val="00932B87"/>
    <w:rsid w:val="00990105"/>
    <w:rsid w:val="009B2C1C"/>
    <w:rsid w:val="009B2D32"/>
    <w:rsid w:val="009C3E28"/>
    <w:rsid w:val="00A90676"/>
    <w:rsid w:val="00B029DE"/>
    <w:rsid w:val="00BA21BB"/>
    <w:rsid w:val="00BF1C4C"/>
    <w:rsid w:val="00CA2A6C"/>
    <w:rsid w:val="00CC514B"/>
    <w:rsid w:val="00D17F9A"/>
    <w:rsid w:val="00D331B4"/>
    <w:rsid w:val="00E76D98"/>
    <w:rsid w:val="00E95AAC"/>
    <w:rsid w:val="00EA51EF"/>
    <w:rsid w:val="00ED63A0"/>
    <w:rsid w:val="00F353ED"/>
    <w:rsid w:val="00F52277"/>
    <w:rsid w:val="00F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6</cp:revision>
  <cp:lastPrinted>2022-09-01T10:03:00Z</cp:lastPrinted>
  <dcterms:created xsi:type="dcterms:W3CDTF">2022-12-01T15:09:00Z</dcterms:created>
  <dcterms:modified xsi:type="dcterms:W3CDTF">2023-03-24T10:39:00Z</dcterms:modified>
</cp:coreProperties>
</file>